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8073F" w14:textId="77777777" w:rsidR="00D97C7E" w:rsidRPr="004466BB" w:rsidRDefault="008A6B9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4466BB">
        <w:rPr>
          <w:rFonts w:ascii="Verdana" w:hAnsi="Verdana"/>
          <w:b/>
          <w:sz w:val="28"/>
          <w:szCs w:val="28"/>
          <w:lang w:val="sl-SI"/>
        </w:rPr>
        <w:t>PREDRAČUN</w:t>
      </w:r>
    </w:p>
    <w:p w14:paraId="296AF725" w14:textId="77777777" w:rsidR="00D97C7E" w:rsidRPr="004466BB" w:rsidRDefault="00D97C7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07981891" w14:textId="77777777" w:rsidR="00D97C7E" w:rsidRPr="004466BB" w:rsidRDefault="00D97C7E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D97C7E" w:rsidRPr="004466BB" w14:paraId="3B7E72AB" w14:textId="77777777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70F32925" w14:textId="77777777" w:rsidR="00D97C7E" w:rsidRPr="004466BB" w:rsidRDefault="008A6B9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D97C7E" w:rsidRPr="004466BB" w14:paraId="4DE0FAC0" w14:textId="77777777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7D01D845" w14:textId="77777777" w:rsidR="00D97C7E" w:rsidRPr="004466BB" w:rsidRDefault="008A6B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4AD2BA37" w14:textId="66264994" w:rsidR="00D97C7E" w:rsidRPr="004466BB" w:rsidRDefault="008A6B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688B">
              <w:rPr>
                <w:rFonts w:ascii="Verdana" w:hAnsi="Verdana"/>
                <w:b/>
                <w:sz w:val="20"/>
                <w:szCs w:val="20"/>
                <w:lang w:val="sl-SI"/>
              </w:rPr>
              <w:t>Državna volilna komisija</w:t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13EA03B" w14:textId="1D4E34C5" w:rsidR="00D97C7E" w:rsidRPr="004466BB" w:rsidRDefault="008A6B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688B">
              <w:rPr>
                <w:rFonts w:ascii="Verdana" w:hAnsi="Verdana"/>
                <w:b/>
                <w:sz w:val="20"/>
                <w:szCs w:val="20"/>
                <w:lang w:val="sl-SI"/>
              </w:rPr>
              <w:t>Slovenska cesta 54</w:t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A95BF84" w14:textId="4B3B22EC" w:rsidR="00D97C7E" w:rsidRPr="004466BB" w:rsidRDefault="008A6B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688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D97C7E" w:rsidRPr="004466BB" w14:paraId="64AFF064" w14:textId="77777777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4B0082BF" w14:textId="77777777" w:rsidR="00D97C7E" w:rsidRPr="004466BB" w:rsidRDefault="008A6B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DA4C1E9" w14:textId="3CF67374" w:rsidR="00D97C7E" w:rsidRPr="004466BB" w:rsidRDefault="008A6B9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4466B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4466B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688B">
              <w:rPr>
                <w:rFonts w:ascii="Verdana" w:hAnsi="Verdana"/>
                <w:sz w:val="20"/>
                <w:szCs w:val="20"/>
                <w:lang w:val="sl-SI"/>
              </w:rPr>
              <w:t>430-40/2026-1</w:t>
            </w:r>
            <w:r w:rsidRPr="004466B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97C7E" w:rsidRPr="001E6C53" w14:paraId="4BD8AF27" w14:textId="77777777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4CA62A22" w14:textId="77777777" w:rsidR="00D97C7E" w:rsidRPr="004466BB" w:rsidRDefault="008A6B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1DAB3338" w14:textId="0C9408AC" w:rsidR="00D97C7E" w:rsidRPr="004466BB" w:rsidRDefault="008A6B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688B">
              <w:rPr>
                <w:rFonts w:ascii="Verdana" w:hAnsi="Verdana"/>
                <w:b/>
                <w:sz w:val="20"/>
                <w:szCs w:val="20"/>
                <w:lang w:val="sl-SI"/>
              </w:rPr>
              <w:t>Vzdrževanje enotnega informacijskega sistema za podporo volitev in referendumov (isDVK)</w:t>
            </w: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2C453C4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0CE75EC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2423"/>
        <w:gridCol w:w="2409"/>
        <w:gridCol w:w="2381"/>
      </w:tblGrid>
      <w:tr w:rsidR="00D97C7E" w:rsidRPr="004466BB" w14:paraId="621143DE" w14:textId="77777777">
        <w:trPr>
          <w:trHeight w:val="20"/>
          <w:jc w:val="center"/>
        </w:trPr>
        <w:tc>
          <w:tcPr>
            <w:tcW w:w="274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B8EB1E8" w14:textId="77777777" w:rsidR="00D97C7E" w:rsidRPr="004466BB" w:rsidRDefault="008A6B9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4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4BDC95" w14:textId="77777777" w:rsidR="00D97C7E" w:rsidRPr="004466BB" w:rsidRDefault="008A6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55A2F07" w14:textId="77777777" w:rsidR="00D97C7E" w:rsidRPr="004466BB" w:rsidRDefault="008A6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FCACC6D" w14:textId="77777777" w:rsidR="00D97C7E" w:rsidRPr="004466BB" w:rsidRDefault="008A6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D97C7E" w:rsidRPr="004466BB" w14:paraId="008CA625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B65866C" w14:textId="77777777" w:rsidR="00D97C7E" w:rsidRPr="004466BB" w:rsidRDefault="008A6B9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B0DC" w14:textId="77777777" w:rsidR="00D97C7E" w:rsidRPr="004466BB" w:rsidRDefault="00D97C7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04E" w14:textId="77777777" w:rsidR="00D97C7E" w:rsidRPr="004466BB" w:rsidRDefault="00D97C7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FCDE" w14:textId="77777777" w:rsidR="00D97C7E" w:rsidRPr="004466BB" w:rsidRDefault="00D97C7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D97C7E" w:rsidRPr="004466BB" w14:paraId="02CB7C70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ECE9696" w14:textId="77777777" w:rsidR="00D97C7E" w:rsidRPr="004466BB" w:rsidRDefault="008A6B9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B45C" w14:textId="77777777" w:rsidR="00D97C7E" w:rsidRPr="004466BB" w:rsidRDefault="00D97C7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17C8" w14:textId="77777777" w:rsidR="00D97C7E" w:rsidRPr="004466BB" w:rsidRDefault="00D97C7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3A74" w14:textId="77777777" w:rsidR="00D97C7E" w:rsidRPr="004466BB" w:rsidRDefault="00D97C7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7C7E" w:rsidRPr="004466BB" w14:paraId="192D582D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37197BF" w14:textId="77777777" w:rsidR="00D97C7E" w:rsidRPr="004466BB" w:rsidRDefault="008A6B9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6A08" w14:textId="77777777" w:rsidR="00D97C7E" w:rsidRPr="004466BB" w:rsidRDefault="00D97C7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81D" w14:textId="77777777" w:rsidR="00D97C7E" w:rsidRPr="004466BB" w:rsidRDefault="00D97C7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56E5" w14:textId="77777777" w:rsidR="00D97C7E" w:rsidRPr="004466BB" w:rsidRDefault="00D97C7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B9C66AC" w14:textId="77777777" w:rsidR="00D97C7E" w:rsidRPr="004466BB" w:rsidRDefault="00D97C7E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A1BDAC2" w14:textId="77777777" w:rsidR="00D97C7E" w:rsidRPr="004466BB" w:rsidRDefault="008A6B9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 xml:space="preserve">Ponudnik mora ponuditi vse postavke, ob upoštevanju obrazca ePRO - Specifikacije, ki je del dokumentacije v zvezi z oddajo javnega naročila. </w:t>
      </w:r>
    </w:p>
    <w:p w14:paraId="59A40B22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54BFC35" w14:textId="77777777" w:rsidR="00D97C7E" w:rsidRPr="004466BB" w:rsidRDefault="008A6B9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>Vse cene v predračunu morajo biti v evrih in zaokrožene na dve decimalni mesti.</w:t>
      </w:r>
    </w:p>
    <w:p w14:paraId="4F174376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A83E746" w14:textId="77777777" w:rsidR="00D97C7E" w:rsidRPr="004466BB" w:rsidRDefault="008A6B9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414C475D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5A99F2" w14:textId="77777777" w:rsidR="00D97C7E" w:rsidRPr="004466BB" w:rsidRDefault="008A6B9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7CD0A69C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94BCBC" w14:textId="77777777" w:rsidR="00D97C7E" w:rsidRPr="004466BB" w:rsidRDefault="008A6B9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4419611F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CAFC099" w14:textId="77777777" w:rsidR="00D97C7E" w:rsidRPr="004466BB" w:rsidRDefault="008A6B9E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</w:pPr>
      <w:r w:rsidRPr="004466BB">
        <w:rPr>
          <w:rFonts w:ascii="Verdana" w:eastAsia="Times New Roman" w:hAnsi="Verdana" w:cs="Arial"/>
          <w:b/>
          <w:sz w:val="20"/>
          <w:szCs w:val="20"/>
          <w:lang w:val="sl-SI" w:eastAsia="sl-SI"/>
        </w:rPr>
        <w:t>Ponudnik izpolnjen predračun naloži v sistemu e-JN v razdelek »Predračun« v .pdf datoteki.</w:t>
      </w:r>
    </w:p>
    <w:p w14:paraId="1D7C7B5C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B9540BA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7E10446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E6DD010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5D3DF76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C30900E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E1328ED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015DCA6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1BE89E5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1029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1134"/>
        <w:gridCol w:w="779"/>
        <w:gridCol w:w="1418"/>
        <w:gridCol w:w="1436"/>
        <w:gridCol w:w="1563"/>
      </w:tblGrid>
      <w:tr w:rsidR="00D97C7E" w:rsidRPr="001E6C53" w14:paraId="20EFAC07" w14:textId="77777777" w:rsidTr="001E6C53">
        <w:trPr>
          <w:cantSplit/>
          <w:trHeight w:val="113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5BCFBDE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bookmarkStart w:id="0" w:name="_Hlk90382380"/>
            <w:r w:rsidRPr="004466BB"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lastRenderedPageBreak/>
              <w:t>Zap. št.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E176DC9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03DB6E59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1424F3E6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8AD6E6F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lang w:val="sl-SI"/>
              </w:rPr>
            </w:pPr>
            <w:r w:rsidRPr="004466BB"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07274C9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1F72268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Cena za celotno količino v EUR z DDV</w:t>
            </w:r>
          </w:p>
        </w:tc>
      </w:tr>
      <w:tr w:rsidR="00D97C7E" w:rsidRPr="004466BB" w14:paraId="38E72747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5A73D85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1.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BEFDAE7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Osnovno vzdrževanje</w:t>
            </w:r>
            <w:r w:rsidRPr="004466BB">
              <w:rPr>
                <w:rFonts w:ascii="Verdana" w:hAnsi="Verdana"/>
                <w:sz w:val="20"/>
                <w:szCs w:val="20"/>
                <w:lang w:val="sl-SI"/>
              </w:rPr>
              <w:t>*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BADA39D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mesec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F6A93C1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60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26B32529" w14:textId="2EE8FF09" w:rsidR="00D97C7E" w:rsidRPr="004466BB" w:rsidRDefault="001E6C53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5.000,00</w:t>
            </w: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41A56BC3" w14:textId="707A1C60" w:rsidR="00D97C7E" w:rsidRPr="004466BB" w:rsidRDefault="001E6C53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300.000,00</w:t>
            </w: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0223F7D4" w14:textId="68927FCC" w:rsidR="00D97C7E" w:rsidRPr="004466BB" w:rsidRDefault="001E6C53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366.000,00</w:t>
            </w:r>
          </w:p>
        </w:tc>
      </w:tr>
      <w:tr w:rsidR="00D97C7E" w:rsidRPr="001E6C53" w14:paraId="55A1144E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6DAAF88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2.</w:t>
            </w:r>
          </w:p>
        </w:tc>
        <w:tc>
          <w:tcPr>
            <w:tcW w:w="9590" w:type="dxa"/>
            <w:gridSpan w:val="6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E8CABA0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Storitve za izvedbo volilnih opravil</w:t>
            </w:r>
          </w:p>
        </w:tc>
      </w:tr>
      <w:tr w:rsidR="00D97C7E" w:rsidRPr="004466BB" w14:paraId="4F9E6DCC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F94E5DB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2.1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E42BD27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Izvedba volitev v državni zbor (inicializacija, usposabljanje, podpora uporabnikom)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15F5CA8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Celotna aktivnost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2726A8D" w14:textId="77777777" w:rsidR="00D97C7E" w:rsidRPr="004466BB" w:rsidRDefault="008A6B9E">
            <w:pPr>
              <w:rPr>
                <w:lang w:val="sl-SI"/>
              </w:rPr>
            </w:pPr>
            <w:r w:rsidRPr="004466BB">
              <w:rPr>
                <w:lang w:val="sl-SI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0A6E950B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4F587719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0FDDEB74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D97C7E" w:rsidRPr="004466BB" w14:paraId="36FFBC44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BE70ED8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2.2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A311EE1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Izvedba volitev predsednika republike (inicializacija, usposabljanje, podpora uporabnikom)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97A703D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Celotna aktivnost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930871D" w14:textId="77777777" w:rsidR="00D97C7E" w:rsidRPr="004466BB" w:rsidRDefault="008A6B9E">
            <w:pPr>
              <w:rPr>
                <w:lang w:val="sl-SI"/>
              </w:rPr>
            </w:pPr>
            <w:r w:rsidRPr="004466BB">
              <w:rPr>
                <w:lang w:val="sl-SI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15BC2ACB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6EC27D9E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365A085E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D97C7E" w:rsidRPr="004466BB" w14:paraId="66DFF157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BE64670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2.3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C28DFFA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Izvedba volitev v evropski parlament (inicializacija, usposabljanje, podpora uporabnikom)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7253084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Celotna aktivnost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8C328B9" w14:textId="77777777" w:rsidR="00D97C7E" w:rsidRPr="004466BB" w:rsidRDefault="008A6B9E">
            <w:pPr>
              <w:rPr>
                <w:lang w:val="sl-SI"/>
              </w:rPr>
            </w:pPr>
            <w:r w:rsidRPr="004466BB">
              <w:rPr>
                <w:lang w:val="sl-SI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11FE02D9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58BFF6CD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576C0A9C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D97C7E" w:rsidRPr="004466BB" w14:paraId="7E4F869B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83A7B4F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2.4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6996456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Izvedba volitev članov državnega sveta (inicializacija, usposabljanje, podpora uporabnikom)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5AAFA87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Celotna aktivnost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B59EB39" w14:textId="77777777" w:rsidR="00D97C7E" w:rsidRPr="004466BB" w:rsidRDefault="008A6B9E">
            <w:pPr>
              <w:rPr>
                <w:lang w:val="sl-SI"/>
              </w:rPr>
            </w:pPr>
            <w:r w:rsidRPr="004466BB">
              <w:rPr>
                <w:lang w:val="sl-SI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43A1F646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3771ABFA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1EDF79C7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D97C7E" w:rsidRPr="004466BB" w14:paraId="00700661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BEBD4CE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2.5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14FBD47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Izvedba referendumov (inicializacija, usposabljanje, podpora uporabnikom)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B1D097C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Celotna aktivnost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401B8D6" w14:textId="77777777" w:rsidR="00D97C7E" w:rsidRPr="004466BB" w:rsidRDefault="008A6B9E">
            <w:pPr>
              <w:rPr>
                <w:lang w:val="sl-SI"/>
              </w:rPr>
            </w:pPr>
            <w:r w:rsidRPr="004466BB">
              <w:rPr>
                <w:lang w:val="sl-SI"/>
              </w:rPr>
              <w:t>10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511C949A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507DADE3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0084C46C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8270F5" w:rsidRPr="004466BB" w14:paraId="3A34D624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79AEA86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2.6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D23FBAF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Izvedba lokalnih volitev (inicializacija, usposabljanje, podpora uporabnikom)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87B3CB9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Celotna aktivnost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AD53801" w14:textId="77777777" w:rsidR="008270F5" w:rsidRPr="004466BB" w:rsidRDefault="008270F5" w:rsidP="00652A95">
            <w:pPr>
              <w:rPr>
                <w:lang w:val="sl-SI"/>
              </w:rPr>
            </w:pPr>
            <w:r w:rsidRPr="004466BB">
              <w:rPr>
                <w:lang w:val="sl-SI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60D28469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072E8857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1F311D11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8270F5" w:rsidRPr="004466BB" w14:paraId="236E9F50" w14:textId="77777777" w:rsidTr="001E6C53">
        <w:trPr>
          <w:cantSplit/>
          <w:trHeight w:val="608"/>
        </w:trPr>
        <w:tc>
          <w:tcPr>
            <w:tcW w:w="7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3FD7DC6" w14:textId="528C7FE5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  <w:t>SKUPNA CENA</w:t>
            </w:r>
            <w:r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  <w:t xml:space="preserve"> postavk 1. in 2.:</w:t>
            </w: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1ECEE4A8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0226BEB4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</w:pPr>
          </w:p>
        </w:tc>
      </w:tr>
      <w:tr w:rsidR="00D97C7E" w:rsidRPr="004466BB" w14:paraId="2EE2786F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7097C42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3.</w:t>
            </w:r>
          </w:p>
        </w:tc>
        <w:tc>
          <w:tcPr>
            <w:tcW w:w="9590" w:type="dxa"/>
            <w:gridSpan w:val="6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1F0D32F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Dopolnilno vzdrževanje</w:t>
            </w:r>
          </w:p>
        </w:tc>
      </w:tr>
      <w:tr w:rsidR="00D97C7E" w:rsidRPr="004466BB" w14:paraId="4C92CF27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133034E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3.1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D129E07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Svetovanje, načrtovanje, projektno vodenje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E455274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človek dan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478F2CD" w14:textId="77777777" w:rsidR="00D97C7E" w:rsidRPr="00F516A2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F516A2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290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1F0760F7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791FA9EF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4EC73D98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D97C7E" w:rsidRPr="004466BB" w14:paraId="79BF69FA" w14:textId="77777777" w:rsidTr="001E6C5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721EA54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3.2</w:t>
            </w:r>
          </w:p>
        </w:tc>
        <w:tc>
          <w:tcPr>
            <w:tcW w:w="326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B276638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Razvojne storitve (storitve nadgradenj)</w:t>
            </w:r>
            <w:r w:rsidRPr="004466BB">
              <w:rPr>
                <w:lang w:val="sl-SI"/>
              </w:rPr>
              <w:t xml:space="preserve"> </w:t>
            </w:r>
            <w:r w:rsidRPr="004466BB">
              <w:rPr>
                <w:rFonts w:ascii="Verdana" w:hAnsi="Verdana"/>
                <w:sz w:val="20"/>
                <w:szCs w:val="20"/>
                <w:lang w:val="sl-SI" w:eastAsia="sl-SI"/>
              </w:rPr>
              <w:t>in računalniške storitve v zvezi z nadgradnjami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18933AF" w14:textId="77777777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človek dan</w:t>
            </w:r>
          </w:p>
        </w:tc>
        <w:tc>
          <w:tcPr>
            <w:tcW w:w="7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790830A" w14:textId="633E51BC" w:rsidR="00D97C7E" w:rsidRPr="00F516A2" w:rsidRDefault="00F516A2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 w:rsidRPr="00F516A2"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1533</w:t>
            </w:r>
          </w:p>
        </w:tc>
        <w:tc>
          <w:tcPr>
            <w:tcW w:w="141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6DFFCE87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09A2FE38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4CFF507B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8270F5" w:rsidRPr="004466BB" w14:paraId="6CA5FC04" w14:textId="77777777" w:rsidTr="001E6C53">
        <w:trPr>
          <w:cantSplit/>
          <w:trHeight w:val="608"/>
        </w:trPr>
        <w:tc>
          <w:tcPr>
            <w:tcW w:w="7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8505E0F" w14:textId="7313505A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  <w:t>SKUPNA CENA</w:t>
            </w:r>
            <w:r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  <w:t xml:space="preserve"> postavk 3.:</w:t>
            </w: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0E351BA0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2671891E" w14:textId="77777777" w:rsidR="008270F5" w:rsidRPr="004466BB" w:rsidRDefault="008270F5" w:rsidP="00652A95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</w:pPr>
          </w:p>
        </w:tc>
      </w:tr>
      <w:tr w:rsidR="00D97C7E" w:rsidRPr="004466BB" w14:paraId="5C93ECF6" w14:textId="77777777" w:rsidTr="001E6C53">
        <w:trPr>
          <w:cantSplit/>
          <w:trHeight w:val="608"/>
        </w:trPr>
        <w:tc>
          <w:tcPr>
            <w:tcW w:w="7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F51A038" w14:textId="46FE7692" w:rsidR="00D97C7E" w:rsidRPr="004466BB" w:rsidRDefault="008A6B9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</w:pPr>
            <w:r w:rsidRPr="004466BB"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  <w:t>SKUPNA PONUDBENA CENA</w:t>
            </w:r>
            <w:r w:rsidR="008270F5"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  <w:t xml:space="preserve"> (seštevek postavk 1. 2. in 3.):</w:t>
            </w:r>
          </w:p>
        </w:tc>
        <w:tc>
          <w:tcPr>
            <w:tcW w:w="143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397C5CAF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72FC8554" w14:textId="77777777" w:rsidR="00D97C7E" w:rsidRPr="004466BB" w:rsidRDefault="00D97C7E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sz w:val="20"/>
                <w:szCs w:val="20"/>
                <w:lang w:val="sl-SI"/>
              </w:rPr>
            </w:pPr>
          </w:p>
        </w:tc>
      </w:tr>
      <w:bookmarkEnd w:id="0"/>
    </w:tbl>
    <w:p w14:paraId="31F6868A" w14:textId="77777777" w:rsidR="00D97C7E" w:rsidRPr="004466BB" w:rsidRDefault="00D97C7E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994288F" w14:textId="31E1E520" w:rsidR="00D97C7E" w:rsidRPr="004466BB" w:rsidRDefault="008A6B9E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 w:rsidRPr="00F516A2">
        <w:rPr>
          <w:rFonts w:ascii="Verdana" w:hAnsi="Verdana" w:cs="Arial"/>
          <w:color w:val="000000"/>
          <w:sz w:val="20"/>
          <w:szCs w:val="20"/>
          <w:lang w:val="sl-SI"/>
        </w:rPr>
        <w:t xml:space="preserve">*Naročnik ima za osnovno vzdrževanje predvidenih največ </w:t>
      </w:r>
      <w:r w:rsidR="00F516A2" w:rsidRPr="00F516A2">
        <w:rPr>
          <w:rFonts w:ascii="Verdana" w:hAnsi="Verdana" w:cs="Arial"/>
          <w:color w:val="000000"/>
          <w:sz w:val="20"/>
          <w:szCs w:val="20"/>
          <w:lang w:val="sl-SI"/>
        </w:rPr>
        <w:t>60</w:t>
      </w:r>
      <w:r w:rsidRPr="00F516A2">
        <w:rPr>
          <w:rFonts w:ascii="Verdana" w:hAnsi="Verdana" w:cs="Arial"/>
          <w:color w:val="000000"/>
          <w:sz w:val="20"/>
          <w:szCs w:val="20"/>
          <w:lang w:val="sl-SI"/>
        </w:rPr>
        <w:t>.000,00 EUR brez DDV na letni ravni (</w:t>
      </w:r>
      <w:r w:rsidRPr="00F516A2">
        <w:rPr>
          <w:rFonts w:ascii="Verdana" w:hAnsi="Verdana" w:cs="Arial"/>
          <w:color w:val="000000"/>
          <w:sz w:val="20"/>
          <w:szCs w:val="20"/>
          <w:lang w:val="sl-SI"/>
        </w:rPr>
        <w:t>5</w:t>
      </w:r>
      <w:r w:rsidR="00F516A2" w:rsidRPr="00F516A2">
        <w:rPr>
          <w:rFonts w:ascii="Verdana" w:hAnsi="Verdana" w:cs="Arial"/>
          <w:color w:val="000000"/>
          <w:sz w:val="20"/>
          <w:szCs w:val="20"/>
          <w:lang w:val="sl-SI"/>
        </w:rPr>
        <w:t>.0</w:t>
      </w:r>
      <w:r w:rsidRPr="00F516A2">
        <w:rPr>
          <w:rFonts w:ascii="Verdana" w:hAnsi="Verdana" w:cs="Arial"/>
          <w:color w:val="000000"/>
          <w:sz w:val="20"/>
          <w:szCs w:val="20"/>
          <w:lang w:val="sl-SI"/>
        </w:rPr>
        <w:t>00,00 EUR brez DDV/mesec).</w:t>
      </w:r>
      <w:r w:rsidRPr="00F516A2">
        <w:rPr>
          <w:rFonts w:ascii="Verdana" w:hAnsi="Verdana" w:cs="Arial"/>
          <w:color w:val="000000"/>
          <w:sz w:val="20"/>
          <w:szCs w:val="20"/>
          <w:lang w:val="sl-SI"/>
        </w:rPr>
        <w:t xml:space="preserve"> Ponudba, katere mesečna cena te postavke bo presegala naročnikova zagotovljena sredstva na mesec, bo izločena</w:t>
      </w:r>
      <w:r w:rsidRPr="004466BB">
        <w:rPr>
          <w:rFonts w:ascii="Verdana" w:hAnsi="Verdana" w:cs="Arial"/>
          <w:color w:val="000000"/>
          <w:sz w:val="20"/>
          <w:szCs w:val="20"/>
          <w:lang w:val="sl-SI"/>
        </w:rPr>
        <w:t>.</w:t>
      </w:r>
    </w:p>
    <w:p w14:paraId="23E4DA48" w14:textId="77777777" w:rsidR="00D97C7E" w:rsidRPr="004466BB" w:rsidRDefault="00D97C7E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1D96B7F4" w14:textId="77777777" w:rsidR="00D97C7E" w:rsidRPr="004466BB" w:rsidRDefault="008A6B9E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 w:rsidRPr="004466BB">
        <w:rPr>
          <w:rFonts w:ascii="Verdana" w:hAnsi="Verdana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3A1BBD2B" w14:textId="77777777" w:rsidR="00D97C7E" w:rsidRPr="004466BB" w:rsidRDefault="00D97C7E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534F6EF" w14:textId="77777777" w:rsidR="00D97C7E" w:rsidRPr="004466BB" w:rsidRDefault="008A6B9E">
      <w:pPr>
        <w:ind w:left="2490"/>
        <w:contextualSpacing/>
        <w:rPr>
          <w:rFonts w:ascii="Verdana" w:hAnsi="Verdana" w:cs="Arial"/>
          <w:color w:val="000000"/>
          <w:sz w:val="20"/>
          <w:szCs w:val="20"/>
          <w:lang w:val="sl-SI"/>
        </w:rPr>
      </w:pPr>
      <w:r w:rsidRPr="004466BB">
        <w:rPr>
          <w:rFonts w:ascii="Wingdings" w:eastAsia="Wingdings" w:hAnsi="Wingdings" w:cs="Wingdings"/>
          <w:color w:val="000000"/>
          <w:sz w:val="20"/>
          <w:szCs w:val="20"/>
          <w:lang w:val="sl-SI"/>
        </w:rPr>
        <w:t>¨</w:t>
      </w:r>
      <w:r w:rsidRPr="004466BB">
        <w:rPr>
          <w:rFonts w:ascii="Verdana" w:hAnsi="Verdana" w:cs="Arial"/>
          <w:color w:val="000000"/>
          <w:sz w:val="20"/>
          <w:szCs w:val="20"/>
          <w:lang w:val="sl-SI"/>
        </w:rPr>
        <w:t xml:space="preserve"> DA</w:t>
      </w:r>
      <w:r w:rsidRPr="004466BB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4466BB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4466BB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4466BB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4466BB">
        <w:rPr>
          <w:rFonts w:ascii="Wingdings" w:eastAsia="Wingdings" w:hAnsi="Wingdings" w:cs="Wingdings"/>
          <w:color w:val="000000"/>
          <w:sz w:val="20"/>
          <w:szCs w:val="20"/>
          <w:lang w:val="sl-SI"/>
        </w:rPr>
        <w:t>¨</w:t>
      </w:r>
      <w:r w:rsidRPr="004466BB">
        <w:rPr>
          <w:rFonts w:ascii="Verdana" w:hAnsi="Verdana" w:cs="Arial"/>
          <w:color w:val="000000"/>
          <w:sz w:val="20"/>
          <w:szCs w:val="20"/>
          <w:lang w:val="sl-SI"/>
        </w:rPr>
        <w:t xml:space="preserve"> NE</w:t>
      </w:r>
      <w:r w:rsidRPr="004466BB">
        <w:rPr>
          <w:rFonts w:ascii="Verdana" w:hAnsi="Verdana" w:cs="Arial"/>
          <w:color w:val="000000"/>
          <w:sz w:val="20"/>
          <w:szCs w:val="20"/>
          <w:lang w:val="sl-SI"/>
        </w:rPr>
        <w:tab/>
      </w:r>
    </w:p>
    <w:p w14:paraId="6BF20045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E0141EA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14A88BF" w14:textId="77777777" w:rsidR="00D97C7E" w:rsidRPr="004466BB" w:rsidRDefault="008A6B9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>Zastopnik/pooblaščeni predstavnik ponudnika:</w:t>
      </w:r>
    </w:p>
    <w:p w14:paraId="336CDFF4" w14:textId="77777777" w:rsidR="00D97C7E" w:rsidRPr="004466BB" w:rsidRDefault="00D97C7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2D861F0" w14:textId="77777777" w:rsidR="00D97C7E" w:rsidRPr="004466BB" w:rsidRDefault="008A6B9E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 xml:space="preserve">V/na </w:t>
      </w:r>
      <w:r w:rsidRPr="004466B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bookmarkStart w:id="1" w:name="Text1"/>
      <w:r w:rsidRPr="004466B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4466BB">
        <w:rPr>
          <w:rFonts w:ascii="Verdana" w:hAnsi="Verdana"/>
          <w:sz w:val="20"/>
          <w:szCs w:val="20"/>
          <w:lang w:val="sl-SI"/>
        </w:rPr>
      </w:r>
      <w:r w:rsidRPr="004466BB">
        <w:rPr>
          <w:rFonts w:ascii="Verdana" w:hAnsi="Verdana"/>
          <w:sz w:val="20"/>
          <w:szCs w:val="20"/>
          <w:lang w:val="sl-SI"/>
        </w:rPr>
        <w:fldChar w:fldCharType="separate"/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tab/>
      </w:r>
      <w:r w:rsidRPr="004466BB">
        <w:rPr>
          <w:rFonts w:ascii="Verdana" w:hAnsi="Verdana"/>
          <w:sz w:val="20"/>
          <w:szCs w:val="20"/>
          <w:lang w:val="sl-SI"/>
        </w:rPr>
        <w:tab/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4466BB">
        <w:rPr>
          <w:rFonts w:ascii="Verdana" w:hAnsi="Verdana"/>
          <w:sz w:val="20"/>
          <w:szCs w:val="20"/>
          <w:lang w:val="sl-SI"/>
        </w:rPr>
        <w:t xml:space="preserve">, dne </w:t>
      </w:r>
      <w:r w:rsidRPr="004466B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>
              <w:maxLength w:val="1"/>
            </w:textInput>
          </w:ffData>
        </w:fldChar>
      </w:r>
      <w:bookmarkStart w:id="2" w:name="Text2"/>
      <w:r w:rsidRPr="004466B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4466BB">
        <w:rPr>
          <w:rFonts w:ascii="Verdana" w:hAnsi="Verdana"/>
          <w:sz w:val="20"/>
          <w:szCs w:val="20"/>
          <w:lang w:val="sl-SI"/>
        </w:rPr>
      </w:r>
      <w:r w:rsidRPr="004466BB">
        <w:rPr>
          <w:rFonts w:ascii="Verdana" w:hAnsi="Verdana"/>
          <w:sz w:val="20"/>
          <w:szCs w:val="20"/>
          <w:lang w:val="sl-SI"/>
        </w:rPr>
        <w:fldChar w:fldCharType="separate"/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tab/>
      </w:r>
      <w:r w:rsidRPr="004466BB">
        <w:rPr>
          <w:rFonts w:ascii="Verdana" w:hAnsi="Verdana"/>
          <w:sz w:val="20"/>
          <w:szCs w:val="20"/>
          <w:lang w:val="sl-SI"/>
        </w:rPr>
        <w:t> </w:t>
      </w:r>
      <w:r w:rsidRPr="004466B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72322D45" w14:textId="77777777" w:rsidR="00D97C7E" w:rsidRPr="004466BB" w:rsidRDefault="008A6B9E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ab/>
      </w:r>
      <w:r w:rsidRPr="004466BB">
        <w:rPr>
          <w:rFonts w:ascii="Verdana" w:hAnsi="Verdana"/>
          <w:sz w:val="20"/>
          <w:szCs w:val="20"/>
          <w:lang w:val="sl-SI"/>
        </w:rPr>
        <w:tab/>
      </w:r>
      <w:r w:rsidRPr="004466BB">
        <w:rPr>
          <w:rFonts w:ascii="Verdana" w:hAnsi="Verdana"/>
          <w:sz w:val="20"/>
          <w:szCs w:val="20"/>
          <w:lang w:val="sl-SI"/>
        </w:rPr>
        <w:tab/>
      </w:r>
      <w:r w:rsidRPr="004466BB">
        <w:rPr>
          <w:rFonts w:ascii="Verdana" w:hAnsi="Verdana"/>
          <w:sz w:val="20"/>
          <w:szCs w:val="20"/>
          <w:lang w:val="sl-SI"/>
        </w:rPr>
        <w:tab/>
      </w:r>
      <w:r w:rsidRPr="004466BB">
        <w:rPr>
          <w:rFonts w:ascii="Verdana" w:hAnsi="Verdana"/>
          <w:sz w:val="20"/>
          <w:szCs w:val="20"/>
          <w:lang w:val="sl-SI"/>
        </w:rPr>
        <w:tab/>
      </w:r>
      <w:r w:rsidRPr="004466BB">
        <w:rPr>
          <w:rFonts w:ascii="Verdana" w:hAnsi="Verdana"/>
          <w:sz w:val="20"/>
          <w:szCs w:val="20"/>
          <w:lang w:val="sl-SI"/>
        </w:rPr>
        <w:tab/>
      </w:r>
      <w:r w:rsidRPr="004466BB">
        <w:rPr>
          <w:rFonts w:ascii="Verdana" w:hAnsi="Verdana"/>
          <w:sz w:val="20"/>
          <w:szCs w:val="20"/>
          <w:lang w:val="sl-SI"/>
        </w:rPr>
        <w:tab/>
      </w:r>
    </w:p>
    <w:p w14:paraId="09FF9E4A" w14:textId="77777777" w:rsidR="00D97C7E" w:rsidRPr="004466BB" w:rsidRDefault="008A6B9E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>Ime in priimek:</w:t>
      </w:r>
    </w:p>
    <w:p w14:paraId="2E6837DA" w14:textId="77777777" w:rsidR="00D97C7E" w:rsidRPr="004466BB" w:rsidRDefault="00D97C7E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F337E29" w14:textId="77777777" w:rsidR="00D97C7E" w:rsidRPr="004466BB" w:rsidRDefault="008A6B9E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4466BB">
        <w:rPr>
          <w:rFonts w:ascii="Verdana" w:hAnsi="Verdana"/>
          <w:sz w:val="20"/>
          <w:szCs w:val="20"/>
          <w:lang w:val="sl-SI"/>
        </w:rPr>
        <w:t>Podpis in žig:</w:t>
      </w:r>
    </w:p>
    <w:sectPr w:rsidR="00D97C7E" w:rsidRPr="004466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17B81" w14:textId="77777777" w:rsidR="008A6B9E" w:rsidRDefault="008A6B9E">
      <w:pPr>
        <w:spacing w:after="0" w:line="240" w:lineRule="auto"/>
      </w:pPr>
      <w:r>
        <w:separator/>
      </w:r>
    </w:p>
  </w:endnote>
  <w:endnote w:type="continuationSeparator" w:id="0">
    <w:p w14:paraId="6F75D2A7" w14:textId="77777777" w:rsidR="008A6B9E" w:rsidRDefault="008A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BDEB" w14:textId="77777777" w:rsidR="00D97C7E" w:rsidRDefault="00D97C7E">
    <w:pPr>
      <w:pStyle w:val="Noga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D97C7E" w14:paraId="30AFE068" w14:textId="77777777">
      <w:tc>
        <w:tcPr>
          <w:tcW w:w="6588" w:type="dxa"/>
          <w:tcBorders>
            <w:top w:val="single" w:sz="4" w:space="0" w:color="auto"/>
          </w:tcBorders>
        </w:tcPr>
        <w:p w14:paraId="0DD102FF" w14:textId="77777777" w:rsidR="00D97C7E" w:rsidRDefault="008A6B9E">
          <w:pPr>
            <w:pStyle w:val="Noga1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ver. 3.3</w:t>
          </w:r>
        </w:p>
      </w:tc>
      <w:tc>
        <w:tcPr>
          <w:tcW w:w="6588" w:type="dxa"/>
          <w:tcBorders>
            <w:top w:val="single" w:sz="4" w:space="0" w:color="auto"/>
          </w:tcBorders>
          <w:vAlign w:val="center"/>
        </w:tcPr>
        <w:p w14:paraId="266CA2D7" w14:textId="77777777" w:rsidR="00D97C7E" w:rsidRDefault="008A6B9E">
          <w:pPr>
            <w:pStyle w:val="Noga1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1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2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640C880" w14:textId="77777777" w:rsidR="00D97C7E" w:rsidRDefault="00D97C7E">
    <w:pPr>
      <w:pStyle w:val="Nog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C73" w14:textId="77777777" w:rsidR="00D97C7E" w:rsidRDefault="00D97C7E">
    <w:pPr>
      <w:pStyle w:val="Nog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44E32" w14:textId="77777777" w:rsidR="008A6B9E" w:rsidRDefault="008A6B9E">
      <w:r>
        <w:separator/>
      </w:r>
    </w:p>
  </w:footnote>
  <w:footnote w:type="continuationSeparator" w:id="0">
    <w:p w14:paraId="3C1B4E39" w14:textId="77777777" w:rsidR="008A6B9E" w:rsidRDefault="008A6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4E61B" w14:textId="77777777" w:rsidR="00D97C7E" w:rsidRDefault="00D97C7E">
    <w:pPr>
      <w:pStyle w:val="Glava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D97C7E" w14:paraId="1DCE15A0" w14:textId="77777777">
      <w:tc>
        <w:tcPr>
          <w:tcW w:w="6588" w:type="dxa"/>
          <w:tcBorders>
            <w:bottom w:val="single" w:sz="4" w:space="0" w:color="auto"/>
          </w:tcBorders>
        </w:tcPr>
        <w:p w14:paraId="5AE70B32" w14:textId="77777777" w:rsidR="00D97C7E" w:rsidRDefault="008A6B9E">
          <w:pPr>
            <w:pStyle w:val="Glava1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tcBorders>
            <w:bottom w:val="single" w:sz="4" w:space="0" w:color="auto"/>
          </w:tcBorders>
        </w:tcPr>
        <w:p w14:paraId="6CA55581" w14:textId="77777777" w:rsidR="00D97C7E" w:rsidRDefault="008A6B9E">
          <w:pPr>
            <w:pStyle w:val="Glava1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06205400" w14:textId="77777777" w:rsidR="00D97C7E" w:rsidRDefault="00D97C7E">
    <w:pPr>
      <w:pStyle w:val="Glava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A81B" w14:textId="77777777" w:rsidR="00D97C7E" w:rsidRDefault="00D97C7E">
    <w:pPr>
      <w:pStyle w:val="Glava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4"/>
    <w:multiLevelType w:val="multilevel"/>
    <w:tmpl w:val="CB38C6C6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0F51111"/>
    <w:multiLevelType w:val="multilevel"/>
    <w:tmpl w:val="0184A36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E541864"/>
    <w:multiLevelType w:val="multilevel"/>
    <w:tmpl w:val="969C5E5E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112384C"/>
    <w:multiLevelType w:val="multilevel"/>
    <w:tmpl w:val="CDB4FE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DFB2299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510" w:hanging="51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8E944A5"/>
    <w:multiLevelType w:val="multilevel"/>
    <w:tmpl w:val="375052C6"/>
    <w:lvl w:ilvl="0">
      <w:start w:val="1"/>
      <w:numFmt w:val="decimal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multilevel"/>
    <w:tmpl w:val="962C8A4E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multilevel"/>
    <w:tmpl w:val="FF005882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71D0487"/>
    <w:multiLevelType w:val="multilevel"/>
    <w:tmpl w:val="4CE6A9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7F0845"/>
    <w:multiLevelType w:val="multilevel"/>
    <w:tmpl w:val="C714EAE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" w15:restartNumberingAfterBreak="0">
    <w:nsid w:val="75A45343"/>
    <w:multiLevelType w:val="multilevel"/>
    <w:tmpl w:val="97DA027E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multilevel"/>
    <w:tmpl w:val="92D2E7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611829">
    <w:abstractNumId w:val="3"/>
  </w:num>
  <w:num w:numId="2" w16cid:durableId="1829978298">
    <w:abstractNumId w:val="6"/>
  </w:num>
  <w:num w:numId="3" w16cid:durableId="1652830529">
    <w:abstractNumId w:val="4"/>
  </w:num>
  <w:num w:numId="4" w16cid:durableId="972440251">
    <w:abstractNumId w:val="0"/>
  </w:num>
  <w:num w:numId="5" w16cid:durableId="774398057">
    <w:abstractNumId w:val="7"/>
  </w:num>
  <w:num w:numId="6" w16cid:durableId="343947760">
    <w:abstractNumId w:val="9"/>
  </w:num>
  <w:num w:numId="7" w16cid:durableId="167257632">
    <w:abstractNumId w:val="10"/>
  </w:num>
  <w:num w:numId="8" w16cid:durableId="548567516">
    <w:abstractNumId w:val="11"/>
  </w:num>
  <w:num w:numId="9" w16cid:durableId="765005432">
    <w:abstractNumId w:val="1"/>
  </w:num>
  <w:num w:numId="10" w16cid:durableId="16442405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690650">
    <w:abstractNumId w:val="8"/>
  </w:num>
  <w:num w:numId="12" w16cid:durableId="624625592">
    <w:abstractNumId w:val="2"/>
  </w:num>
  <w:num w:numId="13" w16cid:durableId="1010913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C7E"/>
    <w:rsid w:val="001E6C53"/>
    <w:rsid w:val="00224CCA"/>
    <w:rsid w:val="003B688B"/>
    <w:rsid w:val="004466BB"/>
    <w:rsid w:val="008270F5"/>
    <w:rsid w:val="008A6B9E"/>
    <w:rsid w:val="0094292F"/>
    <w:rsid w:val="00B86422"/>
    <w:rsid w:val="00D97C7E"/>
    <w:rsid w:val="00F516A2"/>
    <w:rsid w:val="00FE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938A0"/>
  <w15:docId w15:val="{D54CE0CD-49D5-424A-8583-B5489EF1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svetlamrea">
    <w:name w:val="Grid Table Light"/>
    <w:basedOn w:val="Navadnatabela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styleId="Tabelasvetlamrea1poudarek1">
    <w:name w:val="Grid Table 1 Light Accent 1"/>
    <w:basedOn w:val="Navadnatabela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styleId="Tabela-svetlamrea1poudarek2">
    <w:name w:val="Grid Table 1 Light Accent 2"/>
    <w:basedOn w:val="Navadnatabela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styleId="Tabelasvetlamrea1poudarek3">
    <w:name w:val="Grid Table 1 Light Accent 3"/>
    <w:basedOn w:val="Navadnatabela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styleId="Tabelasvetlamrea1poudarek4">
    <w:name w:val="Grid Table 1 Light Accent 4"/>
    <w:basedOn w:val="Navadnatabela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styleId="Tabelasvetlamrea1poudarek5">
    <w:name w:val="Grid Table 1 Light Accent 5"/>
    <w:basedOn w:val="Navadnatabela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styleId="Tabelasvetlamrea1poudarek6">
    <w:name w:val="Grid Table 1 Light Accent 6"/>
    <w:basedOn w:val="Navadnatabela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Tabelasvetlamrea2poudarek1">
    <w:name w:val="Grid Table 2 Accent 1"/>
    <w:basedOn w:val="Navadnatabela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Tabelamrea2poudarek2">
    <w:name w:val="Grid Table 2 Accent 2"/>
    <w:basedOn w:val="Navadnatabela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Tabelamrea2poudarek3">
    <w:name w:val="Grid Table 2 Accent 3"/>
    <w:basedOn w:val="Navadnatabela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Tabelamrea2poudarek4">
    <w:name w:val="Grid Table 2 Accent 4"/>
    <w:basedOn w:val="Navadnatabela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Tabelamrea2poudarek5">
    <w:name w:val="Grid Table 2 Accent 5"/>
    <w:basedOn w:val="Navadnatabela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Tabelamrea2poudarek6">
    <w:name w:val="Grid Table 2 Accent 6"/>
    <w:basedOn w:val="Navadnatabela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Tabelamrea3poudarek1">
    <w:name w:val="Grid Table 3 Accent 1"/>
    <w:basedOn w:val="Navadnatabela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Tabelamrea3poudarek2">
    <w:name w:val="Grid Table 3 Accent 2"/>
    <w:basedOn w:val="Navadnatabela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Tabelamrea3poudarek3">
    <w:name w:val="Grid Table 3 Accent 3"/>
    <w:basedOn w:val="Navadnatabela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Tabelamrea3poudarek4">
    <w:name w:val="Grid Table 3 Accent 4"/>
    <w:basedOn w:val="Navadnatabela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Tabelamrea3poudarek5">
    <w:name w:val="Grid Table 3 Accent 5"/>
    <w:basedOn w:val="Navadnatabela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Tabelamrea3poudarek6">
    <w:name w:val="Grid Table 3 Accent 6"/>
    <w:basedOn w:val="Navadnatabela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Tabelamrea4poudarek1">
    <w:name w:val="Grid Table 4 Accent 1"/>
    <w:basedOn w:val="Navadnatabela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styleId="Tabelamrea4poudarek2">
    <w:name w:val="Grid Table 4 Accent 2"/>
    <w:basedOn w:val="Navadnatabela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Tabelamrea4poudarek3">
    <w:name w:val="Grid Table 4 Accent 3"/>
    <w:basedOn w:val="Navadnatabela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Tabelamrea4poudarek4">
    <w:name w:val="Grid Table 4 Accent 4"/>
    <w:basedOn w:val="Navadnatabela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Tabelamrea4poudarek5">
    <w:name w:val="Grid Table 4 Accent 5"/>
    <w:basedOn w:val="Navadnatabela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Tabelamrea4poudarek6">
    <w:name w:val="Grid Table 4 Accent 6"/>
    <w:basedOn w:val="Navadnatabela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styleId="Tabelatemnamrea5poudarek2">
    <w:name w:val="Grid Table 5 Dark Accent 2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styleId="Tabelatemnamrea5poudarek3">
    <w:name w:val="Grid Table 5 Dark Accent 3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styleId="Tabelatemnamrea5poudarek5">
    <w:name w:val="Grid Table 5 Dark Accent 5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styleId="Tabelatemnamrea5poudarek6">
    <w:name w:val="Grid Table 5 Dark Accent 6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Tabelabarvnamrea6poudarek1">
    <w:name w:val="Grid Table 6 Colorful Accent 1"/>
    <w:basedOn w:val="Navadnatabela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Tabelabarvnamrea6poudarek2">
    <w:name w:val="Grid Table 6 Colorful Accent 2"/>
    <w:basedOn w:val="Navadnatabela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Tabelabarvnamrea6poudarek3">
    <w:name w:val="Grid Table 6 Colorful Accent 3"/>
    <w:basedOn w:val="Navadnatabela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Tabelabarvnamrea6poudarek4">
    <w:name w:val="Grid Table 6 Colorful Accent 4"/>
    <w:basedOn w:val="Navadnatabela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Tabelabarvnamrea6poudarek5">
    <w:name w:val="Grid Table 6 Colorful Accent 5"/>
    <w:basedOn w:val="Navadnatabela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barvnamrea6poudarek6">
    <w:name w:val="Grid Table 6 Colorful Accent 6"/>
    <w:basedOn w:val="Navadnatabela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Tabelabarvnamrea7poudarek1">
    <w:name w:val="Grid Table 7 Colorful Accent 1"/>
    <w:basedOn w:val="Navadnatabela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Tabelabarvnamrea7poudarek2">
    <w:name w:val="Grid Table 7 Colorful Accent 2"/>
    <w:basedOn w:val="Navadnatabela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Tabelabarvnamrea7poudarek3">
    <w:name w:val="Grid Table 7 Colorful Accent 3"/>
    <w:basedOn w:val="Navadnatabela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Tabelabarvnamrea7poudarek4">
    <w:name w:val="Grid Table 7 Colorful Accent 4"/>
    <w:basedOn w:val="Navadnatabela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Tabelabarvnamrea7poudarek5">
    <w:name w:val="Grid Table 7 Colorful Accent 5"/>
    <w:basedOn w:val="Navadnatabela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barvnamrea7poudarek6">
    <w:name w:val="Grid Table 7 Colorful Accent 6"/>
    <w:basedOn w:val="Navadnatabela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styleId="Tabelasvetelseznam1poudarek1">
    <w:name w:val="List Table 1 Light Accent 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styleId="Tabelasvetelseznam1poudarek2">
    <w:name w:val="List Table 1 Light Accent 2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styleId="Tabelasvetelseznam1poudarek3">
    <w:name w:val="List Table 1 Light Accent 3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styleId="Tabelasvetelseznam1poudarek4">
    <w:name w:val="List Table 1 Light Accent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styleId="Tabelasvetelseznam1poudarek5">
    <w:name w:val="List Table 1 Light Accent 5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styleId="Tabelasvetelseznam1poudarek6">
    <w:name w:val="List Table 1 Light Accent 6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Tabelaseznam2poudarek1">
    <w:name w:val="List Table 2 Accent 1"/>
    <w:basedOn w:val="Navadnatabela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Tabelasvetelseznam2poudarek2">
    <w:name w:val="List Table 2 Accent 2"/>
    <w:basedOn w:val="Navadnatabela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Tabelaseznam2poudarek3">
    <w:name w:val="List Table 2 Accent 3"/>
    <w:basedOn w:val="Navadnatabela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Tabelaseznam2poudarek4">
    <w:name w:val="List Table 2 Accent 4"/>
    <w:basedOn w:val="Navadnatabela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Tabelaseznam2poudarek5">
    <w:name w:val="List Table 2 Accent 5"/>
    <w:basedOn w:val="Navadnatabela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Tabelaseznam2poudarek6">
    <w:name w:val="List Table 2 Accent 6"/>
    <w:basedOn w:val="Navadnatabela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Tabelaseznam3poudarek1">
    <w:name w:val="List Table 3 Accent 1"/>
    <w:basedOn w:val="Navadnatabela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styleId="Tabelasvetelseznam3poudarek2">
    <w:name w:val="List Table 3 Accent 2"/>
    <w:basedOn w:val="Navadnatabela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styleId="Seznamvtabeli3poudarek3">
    <w:name w:val="List Table 3 Accent 3"/>
    <w:basedOn w:val="Navadnatabela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styleId="Tabelaseznam3poudarek4">
    <w:name w:val="List Table 3 Accent 4"/>
    <w:basedOn w:val="Navadnatabela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styleId="Tabelaseznam3poudarek5">
    <w:name w:val="List Table 3 Accent 5"/>
    <w:basedOn w:val="Navadnatabela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styleId="Tabelaseznam3poudarek6">
    <w:name w:val="List Table 3 Accent 6"/>
    <w:basedOn w:val="Navadnatabela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Tabelaseznam4poudarek1">
    <w:name w:val="List Table 4 Accent 1"/>
    <w:basedOn w:val="Navadnatabela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Tabelaseznam4poudarek2">
    <w:name w:val="List Table 4 Accent 2"/>
    <w:basedOn w:val="Navadnatabela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Seznamvtabeli4poudarek3">
    <w:name w:val="List Table 4 Accent 3"/>
    <w:basedOn w:val="Navadnatabela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Tabelaseznam4poudarek4">
    <w:name w:val="List Table 4 Accent 4"/>
    <w:basedOn w:val="Navadnatabela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Tabelaseznam4poudarek5">
    <w:name w:val="List Table 4 Accent 5"/>
    <w:basedOn w:val="Navadnatabela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Tabelaseznam4poudarek6">
    <w:name w:val="List Table 4 Accent 6"/>
    <w:basedOn w:val="Navadnatabela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styleId="Tabelatemenseznam5poudarek1">
    <w:name w:val="List Table 5 Dark Accent 1"/>
    <w:basedOn w:val="Navadnatabela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styleId="Tabelatemenseznam5poudarek2">
    <w:name w:val="List Table 5 Dark Accent 2"/>
    <w:basedOn w:val="Navadnatabela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styleId="Tabelatemenseznam5poudarek3">
    <w:name w:val="List Table 5 Dark Accent 3"/>
    <w:basedOn w:val="Navadnatabela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styleId="Tabelatemenseznam5poudarek4">
    <w:name w:val="List Table 5 Dark Accent 4"/>
    <w:basedOn w:val="Navadnatabela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styleId="Tabelatemenseznam5poudarek5">
    <w:name w:val="List Table 5 Dark Accent 5"/>
    <w:basedOn w:val="Navadnatabela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styleId="Tabelatemenseznam5poudarek6">
    <w:name w:val="List Table 5 Dark Accent 6"/>
    <w:basedOn w:val="Navadnatabela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styleId="Tabelabarvniseznam6poudarek1">
    <w:name w:val="List Table 6 Colorful Accent 1"/>
    <w:basedOn w:val="Navadnatabela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Tabelabarvniseznam6poudarek2">
    <w:name w:val="List Table 6 Colorful Accent 2"/>
    <w:basedOn w:val="Navadnatabela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Tabelabarvniseznam6poudarek3">
    <w:name w:val="List Table 6 Colorful Accent 3"/>
    <w:basedOn w:val="Navadnatabela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Tabelabarvniseznam6poudarek4">
    <w:name w:val="List Table 6 Colorful Accent 4"/>
    <w:basedOn w:val="Navadnatabela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Tabelabarvniseznam6poudarek5">
    <w:name w:val="List Table 6 Colorful Accent 5"/>
    <w:basedOn w:val="Navadnatabela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Tabelabarvniseznam6poudarek6">
    <w:name w:val="List Table 6 Colorful Accent 6"/>
    <w:basedOn w:val="Navadnatabela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Tabelabarvniseznam7poudarek1">
    <w:name w:val="List Table 7 Colorful Accent 1"/>
    <w:basedOn w:val="Navadnatabela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Tabelabarvniseznam7poudarek2">
    <w:name w:val="List Table 7 Colorful Accent 2"/>
    <w:basedOn w:val="Navadnatabela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Tabelabarvniseznam7poudarek3">
    <w:name w:val="List Table 7 Colorful Accent 3"/>
    <w:basedOn w:val="Navadnatabela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Tabelabarvniseznam7poudarek4">
    <w:name w:val="List Table 7 Colorful Accent 4"/>
    <w:basedOn w:val="Navadnatabela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Tabelabarvniseznam7poudarek5">
    <w:name w:val="List Table 7 Colorful Accent 5"/>
    <w:basedOn w:val="Navadnatabela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Tabelabarvniseznam7poudarek6">
    <w:name w:val="List Table 7 Colorful Accent 6"/>
    <w:basedOn w:val="Navadnatabela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Naslov1Znak">
    <w:name w:val="Naslov 1 Znak"/>
    <w:link w:val="Naslov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Naslov2Znak">
    <w:name w:val="Naslov 2 Znak"/>
    <w:link w:val="Naslov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Naslov3Znak">
    <w:name w:val="Naslov 3 Znak"/>
    <w:link w:val="Naslov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Naslov4Znak">
    <w:name w:val="Naslov 4 Znak"/>
    <w:link w:val="Naslov4"/>
    <w:uiPriority w:val="9"/>
    <w:rPr>
      <w:rFonts w:ascii="Arial" w:eastAsia="Arial" w:hAnsi="Arial" w:cs="Arial"/>
      <w:i/>
      <w:iCs/>
      <w:color w:val="365F91"/>
    </w:rPr>
  </w:style>
  <w:style w:type="character" w:customStyle="1" w:styleId="Naslov5Znak">
    <w:name w:val="Naslov 5 Znak"/>
    <w:link w:val="Naslov5"/>
    <w:uiPriority w:val="9"/>
    <w:rPr>
      <w:rFonts w:ascii="Arial" w:eastAsia="Arial" w:hAnsi="Arial" w:cs="Arial"/>
      <w:color w:val="365F91"/>
    </w:rPr>
  </w:style>
  <w:style w:type="character" w:customStyle="1" w:styleId="Naslov6Znak">
    <w:name w:val="Naslov 6 Znak"/>
    <w:link w:val="Naslov6"/>
    <w:uiPriority w:val="9"/>
    <w:rPr>
      <w:rFonts w:ascii="Arial" w:eastAsia="Arial" w:hAnsi="Arial" w:cs="Arial"/>
      <w:i/>
      <w:iCs/>
      <w:color w:val="595959"/>
    </w:rPr>
  </w:style>
  <w:style w:type="character" w:customStyle="1" w:styleId="Naslov7Znak">
    <w:name w:val="Naslov 7 Znak"/>
    <w:link w:val="Naslov7"/>
    <w:uiPriority w:val="9"/>
    <w:rPr>
      <w:rFonts w:ascii="Arial" w:eastAsia="Arial" w:hAnsi="Arial" w:cs="Arial"/>
      <w:color w:val="595959"/>
    </w:rPr>
  </w:style>
  <w:style w:type="character" w:customStyle="1" w:styleId="Naslov8Znak">
    <w:name w:val="Naslov 8 Znak"/>
    <w:link w:val="Naslov8"/>
    <w:uiPriority w:val="9"/>
    <w:rPr>
      <w:rFonts w:ascii="Arial" w:eastAsia="Arial" w:hAnsi="Arial" w:cs="Arial"/>
      <w:i/>
      <w:iCs/>
      <w:color w:val="272727"/>
    </w:rPr>
  </w:style>
  <w:style w:type="character" w:customStyle="1" w:styleId="Naslov9Znak">
    <w:name w:val="Naslov 9 Znak"/>
    <w:link w:val="Naslov9"/>
    <w:uiPriority w:val="9"/>
    <w:rPr>
      <w:rFonts w:ascii="Arial" w:eastAsia="Arial" w:hAnsi="Arial" w:cs="Arial"/>
      <w:i/>
      <w:iCs/>
      <w:color w:val="272727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Znak">
    <w:name w:val="Naslov Znak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naslovZnak">
    <w:name w:val="Podnaslov Znak"/>
    <w:link w:val="Podnaslov"/>
    <w:uiPriority w:val="11"/>
    <w:rPr>
      <w:color w:val="595959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itatZnak">
    <w:name w:val="Citat Znak"/>
    <w:link w:val="Citat"/>
    <w:uiPriority w:val="29"/>
    <w:rPr>
      <w:i/>
      <w:iCs/>
      <w:color w:val="404040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Intenzivenpoudarek">
    <w:name w:val="Intense Emphasis"/>
    <w:uiPriority w:val="21"/>
    <w:qFormat/>
    <w:rPr>
      <w:i/>
      <w:iCs/>
      <w:color w:val="365F9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zivencitatZnak">
    <w:name w:val="Intenziven citat Znak"/>
    <w:link w:val="Intenzivencitat"/>
    <w:uiPriority w:val="30"/>
    <w:rPr>
      <w:i/>
      <w:iCs/>
      <w:color w:val="365F91"/>
    </w:rPr>
  </w:style>
  <w:style w:type="character" w:styleId="Intenzivensklic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character" w:styleId="Neenpoudarek">
    <w:name w:val="Subtle Emphasis"/>
    <w:uiPriority w:val="19"/>
    <w:qFormat/>
    <w:rPr>
      <w:i/>
      <w:iCs/>
      <w:color w:val="404040"/>
    </w:rPr>
  </w:style>
  <w:style w:type="character" w:styleId="Poudarek">
    <w:name w:val="Emphasis"/>
    <w:uiPriority w:val="20"/>
    <w:qFormat/>
    <w:rPr>
      <w:i/>
      <w:iCs/>
    </w:rPr>
  </w:style>
  <w:style w:type="character" w:styleId="Krepko">
    <w:name w:val="Strong"/>
    <w:uiPriority w:val="22"/>
    <w:qFormat/>
    <w:rPr>
      <w:b/>
      <w:bCs/>
    </w:rPr>
  </w:style>
  <w:style w:type="character" w:styleId="Neensklic">
    <w:name w:val="Subtle Reference"/>
    <w:uiPriority w:val="31"/>
    <w:qFormat/>
    <w:rPr>
      <w:smallCaps/>
      <w:color w:val="5A5A5A"/>
    </w:rPr>
  </w:style>
  <w:style w:type="character" w:styleId="Naslovknjige">
    <w:name w:val="Book Title"/>
    <w:uiPriority w:val="33"/>
    <w:qFormat/>
    <w:rPr>
      <w:b/>
      <w:bCs/>
      <w:i/>
      <w:iCs/>
      <w:spacing w:val="5"/>
    </w:rPr>
  </w:style>
  <w:style w:type="paragraph" w:styleId="Glava">
    <w:name w:val="header"/>
    <w:basedOn w:val="Navaden"/>
    <w:link w:val="GlavaZnak1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GlavaZnak1">
    <w:name w:val="Glava Znak1"/>
    <w:basedOn w:val="Privzetapisavaodstavka"/>
    <w:link w:val="Glava"/>
    <w:uiPriority w:val="99"/>
  </w:style>
  <w:style w:type="paragraph" w:styleId="Noga">
    <w:name w:val="footer"/>
    <w:basedOn w:val="Navaden"/>
    <w:link w:val="NogaZnak1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ogaZnak1">
    <w:name w:val="Noga Znak1"/>
    <w:basedOn w:val="Privzetapisavaodstavka"/>
    <w:link w:val="Noga"/>
    <w:uiPriority w:val="99"/>
  </w:style>
  <w:style w:type="paragraph" w:styleId="Napis">
    <w:name w:val="caption"/>
    <w:basedOn w:val="Navaden"/>
    <w:next w:val="Navaden"/>
    <w:uiPriority w:val="35"/>
    <w:unhideWhenUsed/>
    <w:qFormat/>
    <w:pPr>
      <w:spacing w:line="240" w:lineRule="auto"/>
    </w:pPr>
    <w:rPr>
      <w:i/>
      <w:iCs/>
      <w:color w:val="1F497D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Pr>
      <w:sz w:val="20"/>
      <w:szCs w:val="20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character" w:styleId="Hiperpovezava">
    <w:name w:val="Hyperlink"/>
    <w:uiPriority w:val="99"/>
    <w:unhideWhenUsed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Pr>
      <w:color w:val="800080"/>
      <w:u w:val="single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pPr>
      <w:spacing w:after="100"/>
      <w:ind w:left="1760"/>
    </w:pPr>
  </w:style>
  <w:style w:type="character" w:styleId="Besedilooznabemesta">
    <w:name w:val="Placeholder Text"/>
    <w:uiPriority w:val="99"/>
    <w:semiHidden/>
    <w:rPr>
      <w:color w:val="666666"/>
    </w:rPr>
  </w:style>
  <w:style w:type="paragraph" w:styleId="NaslovTOC">
    <w:name w:val="TOC Heading"/>
    <w:uiPriority w:val="39"/>
    <w:unhideWhenUsed/>
    <w:rPr>
      <w:lang w:eastAsia="zh-CN"/>
    </w:rPr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character" w:customStyle="1" w:styleId="Privzetapisavaodstavka1">
    <w:name w:val="Privzeta pisava odstavka1"/>
    <w:uiPriority w:val="1"/>
    <w:semiHidden/>
    <w:unhideWhenUsed/>
  </w:style>
  <w:style w:type="table" w:customStyle="1" w:styleId="Navadnatabela10">
    <w:name w:val="Navadna tabela1"/>
    <w:uiPriority w:val="99"/>
    <w:semiHidden/>
    <w:unhideWhenUsed/>
    <w:rPr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rezseznama1">
    <w:name w:val="Brez seznama1"/>
    <w:uiPriority w:val="99"/>
    <w:semiHidden/>
    <w:unhideWhenUsed/>
  </w:style>
  <w:style w:type="table" w:customStyle="1" w:styleId="Tabelamrea1">
    <w:name w:val="Tabela – mreža1"/>
    <w:basedOn w:val="Navadnatabela10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lava1">
    <w:name w:val="Glava1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1"/>
    <w:uiPriority w:val="99"/>
    <w:rPr>
      <w:sz w:val="22"/>
      <w:szCs w:val="22"/>
    </w:rPr>
  </w:style>
  <w:style w:type="paragraph" w:customStyle="1" w:styleId="Noga1">
    <w:name w:val="Noga1"/>
    <w:basedOn w:val="Navaden"/>
    <w:link w:val="Nog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1"/>
    <w:uiPriority w:val="99"/>
    <w:rPr>
      <w:sz w:val="22"/>
      <w:szCs w:val="22"/>
    </w:rPr>
  </w:style>
  <w:style w:type="paragraph" w:customStyle="1" w:styleId="Odstavekseznama1">
    <w:name w:val="Odstavek seznama1"/>
    <w:basedOn w:val="Navaden"/>
    <w:uiPriority w:val="34"/>
    <w:qFormat/>
    <w:pPr>
      <w:ind w:left="720"/>
      <w:contextualSpacing/>
    </w:pPr>
  </w:style>
  <w:style w:type="character" w:customStyle="1" w:styleId="Hiperpovezava1">
    <w:name w:val="Hiperpovezava1"/>
    <w:uiPriority w:val="99"/>
    <w:unhideWhenUsed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Pr>
      <w:color w:val="808080"/>
      <w:shd w:val="clear" w:color="auto" w:fill="E6E6E6"/>
    </w:rPr>
  </w:style>
  <w:style w:type="paragraph" w:customStyle="1" w:styleId="Besedilooblaka1">
    <w:name w:val="Besedilo oblačka1"/>
    <w:basedOn w:val="Navaden"/>
    <w:link w:val="Besediloobla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1"/>
    <w:uiPriority w:val="99"/>
    <w:semiHidden/>
    <w:rPr>
      <w:rFonts w:ascii="Tahoma" w:hAnsi="Tahoma" w:cs="Tahoma"/>
      <w:sz w:val="16"/>
      <w:szCs w:val="16"/>
      <w:lang w:val="en-US" w:eastAsia="en-US"/>
    </w:rPr>
  </w:style>
  <w:style w:type="character" w:customStyle="1" w:styleId="Pripombasklic1">
    <w:name w:val="Pripomba – sklic1"/>
    <w:uiPriority w:val="99"/>
    <w:semiHidden/>
    <w:unhideWhenUsed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link w:val="Pripombabesedilo1"/>
    <w:uiPriority w:val="99"/>
    <w:semiHidden/>
    <w:rPr>
      <w:lang w:val="en-US" w:eastAsia="en-US"/>
    </w:rPr>
  </w:style>
  <w:style w:type="paragraph" w:customStyle="1" w:styleId="Zadevapripombe1">
    <w:name w:val="Zadeva pripombe1"/>
    <w:basedOn w:val="Pripombabesedilo1"/>
    <w:next w:val="Pripombabesedilo1"/>
    <w:link w:val="ZadevapripombeZnak"/>
    <w:uiPriority w:val="99"/>
    <w:semiHidden/>
    <w:unhideWhenUsed/>
    <w:rPr>
      <w:b/>
      <w:bCs/>
    </w:rPr>
  </w:style>
  <w:style w:type="character" w:customStyle="1" w:styleId="ZadevapripombeZnak">
    <w:name w:val="Zadeva pripombe Znak"/>
    <w:link w:val="Zadevapripombe1"/>
    <w:uiPriority w:val="99"/>
    <w:semiHidden/>
    <w:rPr>
      <w:b/>
      <w:bCs/>
      <w:lang w:val="en-US" w:eastAsia="en-US"/>
    </w:rPr>
  </w:style>
  <w:style w:type="paragraph" w:customStyle="1" w:styleId="Revizija1">
    <w:name w:val="Revizija1"/>
    <w:hidden/>
    <w:uiPriority w:val="99"/>
    <w:semiHidden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NKolenc</dc:creator>
  <cp:lastModifiedBy>Nadja Kolenc</cp:lastModifiedBy>
  <cp:revision>2</cp:revision>
  <dcterms:created xsi:type="dcterms:W3CDTF">2026-07-15T11:16:00Z</dcterms:created>
  <dcterms:modified xsi:type="dcterms:W3CDTF">2026-07-15T11:16:00Z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Državna volilna komisija</vt:lpwstr>
  </property>
  <property fmtid="{D5CDD505-2E9C-101B-9397-08002B2CF9AE}" pid="3" name="MFiles_P1021n1_P1033">
    <vt:lpwstr>Slovenska cesta 54</vt:lpwstr>
  </property>
  <property fmtid="{D5CDD505-2E9C-101B-9397-08002B2CF9AE}" pid="4" name="MFiles_P1045">
    <vt:lpwstr>430-40/2026-1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Vzdrževanje enotnega informacijskega sistema za podporo volitev in referendumov (isDVK)</vt:lpwstr>
  </property>
</Properties>
</file>